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53F0D" w14:textId="77777777" w:rsidR="001754E0" w:rsidRPr="008F012B" w:rsidRDefault="001754E0" w:rsidP="001754E0">
      <w:pPr>
        <w:rPr>
          <w:rFonts w:asciiTheme="minorHAnsi" w:hAnsiTheme="minorHAnsi" w:cs="Arial"/>
          <w:b/>
          <w:szCs w:val="22"/>
          <w:lang w:val="en-GB"/>
        </w:rPr>
      </w:pPr>
    </w:p>
    <w:p w14:paraId="5463BCD8" w14:textId="45E08A38" w:rsidR="009728E2" w:rsidRPr="00107148" w:rsidRDefault="001775E2" w:rsidP="009728E2">
      <w:pPr>
        <w:jc w:val="center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>
        <w:rPr>
          <w:rFonts w:asciiTheme="minorHAnsi" w:hAnsiTheme="minorHAnsi" w:cs="Arial"/>
          <w:b/>
          <w:color w:val="FF0000"/>
          <w:sz w:val="28"/>
          <w:szCs w:val="28"/>
          <w:lang w:val="en-GB"/>
        </w:rPr>
        <w:t>Denis’ Field Friends and Growers</w:t>
      </w:r>
    </w:p>
    <w:p w14:paraId="4AB0C60A" w14:textId="17C771DA" w:rsidR="001754E0" w:rsidRPr="008F012B" w:rsidRDefault="001754E0" w:rsidP="009728E2">
      <w:pPr>
        <w:jc w:val="center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CONSTITUTION</w:t>
      </w:r>
    </w:p>
    <w:p w14:paraId="7AAA522F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4F1A2EF2" w14:textId="77777777" w:rsidR="00F13562" w:rsidRPr="00397B77" w:rsidRDefault="00F13562" w:rsidP="00F13562">
      <w:pPr>
        <w:pStyle w:val="ListParagraph"/>
        <w:numPr>
          <w:ilvl w:val="0"/>
          <w:numId w:val="7"/>
        </w:numPr>
        <w:ind w:left="142" w:hanging="142"/>
        <w:jc w:val="both"/>
        <w:rPr>
          <w:rFonts w:asciiTheme="minorHAnsi" w:hAnsiTheme="minorHAnsi" w:cs="Arial"/>
          <w:b/>
          <w:szCs w:val="22"/>
          <w:lang w:val="en-GB"/>
        </w:rPr>
      </w:pPr>
      <w:r>
        <w:rPr>
          <w:rFonts w:asciiTheme="minorHAnsi" w:hAnsiTheme="minorHAnsi" w:cs="Arial"/>
          <w:b/>
          <w:szCs w:val="22"/>
          <w:lang w:val="en-GB"/>
        </w:rPr>
        <w:t>Name of the Organisation</w:t>
      </w:r>
    </w:p>
    <w:p w14:paraId="3A87C8AA" w14:textId="77777777" w:rsidR="00F13562" w:rsidRPr="003A298F" w:rsidRDefault="00F13562" w:rsidP="00F13562">
      <w:pPr>
        <w:pStyle w:val="ListParagraph"/>
        <w:numPr>
          <w:ilvl w:val="0"/>
          <w:numId w:val="15"/>
        </w:numPr>
        <w:rPr>
          <w:rFonts w:asciiTheme="minorHAnsi" w:hAnsiTheme="minorHAnsi" w:cs="Arial"/>
          <w:bCs/>
          <w:szCs w:val="22"/>
          <w:lang w:val="en-GB"/>
        </w:rPr>
      </w:pPr>
      <w:r w:rsidRPr="003A298F">
        <w:rPr>
          <w:rFonts w:asciiTheme="minorHAnsi" w:hAnsiTheme="minorHAnsi" w:cs="Arial"/>
          <w:bCs/>
          <w:szCs w:val="22"/>
          <w:lang w:val="en-GB"/>
        </w:rPr>
        <w:t>The name of the organisation is</w:t>
      </w:r>
      <w:r w:rsidRPr="003A298F">
        <w:rPr>
          <w:rFonts w:asciiTheme="minorHAnsi" w:hAnsiTheme="minorHAnsi" w:cs="Arial"/>
          <w:b/>
          <w:color w:val="FF0000"/>
          <w:szCs w:val="22"/>
          <w:lang w:val="en-GB"/>
        </w:rPr>
        <w:t xml:space="preserve"> Denis’ Field Friends and Growers</w:t>
      </w:r>
      <w:r w:rsidRPr="003A298F">
        <w:rPr>
          <w:rFonts w:asciiTheme="minorHAnsi" w:hAnsiTheme="minorHAnsi" w:cs="Arial"/>
          <w:bCs/>
          <w:szCs w:val="22"/>
          <w:lang w:val="en-GB"/>
        </w:rPr>
        <w:t>,</w:t>
      </w:r>
    </w:p>
    <w:p w14:paraId="0629F7EE" w14:textId="77777777" w:rsidR="00F13562" w:rsidRPr="003A298F" w:rsidRDefault="00F13562" w:rsidP="00F13562">
      <w:pPr>
        <w:ind w:firstLine="720"/>
        <w:rPr>
          <w:rFonts w:asciiTheme="minorHAnsi" w:hAnsiTheme="minorHAnsi" w:cs="Arial"/>
          <w:b/>
          <w:color w:val="FF0000"/>
          <w:sz w:val="28"/>
          <w:szCs w:val="28"/>
          <w:lang w:val="en-GB"/>
        </w:rPr>
      </w:pPr>
      <w:r>
        <w:rPr>
          <w:rFonts w:asciiTheme="minorHAnsi" w:hAnsiTheme="minorHAnsi" w:cs="Arial"/>
          <w:bCs/>
          <w:szCs w:val="22"/>
          <w:lang w:val="en-GB"/>
        </w:rPr>
        <w:t xml:space="preserve">hereafter </w:t>
      </w:r>
      <w:r w:rsidRPr="00397B77">
        <w:rPr>
          <w:rFonts w:asciiTheme="minorHAnsi" w:hAnsiTheme="minorHAnsi" w:cs="Arial"/>
          <w:bCs/>
          <w:szCs w:val="22"/>
          <w:lang w:val="en-GB"/>
        </w:rPr>
        <w:t>called ‘the Group’ in the constitution</w:t>
      </w:r>
      <w:r>
        <w:rPr>
          <w:rFonts w:asciiTheme="minorHAnsi" w:hAnsiTheme="minorHAnsi" w:cs="Arial"/>
          <w:bCs/>
          <w:szCs w:val="22"/>
          <w:lang w:val="en-GB"/>
        </w:rPr>
        <w:t>.</w:t>
      </w:r>
    </w:p>
    <w:p w14:paraId="270F3A0D" w14:textId="77777777" w:rsidR="009728E2" w:rsidRDefault="009728E2" w:rsidP="009728E2">
      <w:pPr>
        <w:jc w:val="both"/>
        <w:rPr>
          <w:rFonts w:asciiTheme="minorHAnsi" w:hAnsiTheme="minorHAnsi" w:cs="Arial"/>
          <w:b/>
          <w:szCs w:val="22"/>
          <w:lang w:val="en-GB"/>
        </w:rPr>
      </w:pPr>
    </w:p>
    <w:p w14:paraId="2FB5D5E8" w14:textId="024C5331" w:rsidR="001754E0" w:rsidRPr="00397B77" w:rsidRDefault="001754E0" w:rsidP="00B8571A">
      <w:pPr>
        <w:pStyle w:val="ListParagraph"/>
        <w:numPr>
          <w:ilvl w:val="0"/>
          <w:numId w:val="7"/>
        </w:numPr>
        <w:ind w:left="0" w:firstLine="0"/>
        <w:jc w:val="both"/>
        <w:rPr>
          <w:rFonts w:asciiTheme="minorHAnsi" w:hAnsiTheme="minorHAnsi" w:cs="Arial"/>
          <w:b/>
          <w:szCs w:val="22"/>
          <w:lang w:val="en-GB"/>
        </w:rPr>
      </w:pPr>
      <w:r w:rsidRPr="00397B77">
        <w:rPr>
          <w:rFonts w:asciiTheme="minorHAnsi" w:hAnsiTheme="minorHAnsi" w:cs="Arial"/>
          <w:b/>
          <w:szCs w:val="22"/>
          <w:lang w:val="en-GB"/>
        </w:rPr>
        <w:t>AIMS OF THE GROUP</w:t>
      </w:r>
    </w:p>
    <w:p w14:paraId="6DDBEF02" w14:textId="77777777" w:rsidR="001754E0" w:rsidRPr="00397B77" w:rsidRDefault="001754E0" w:rsidP="001754E0">
      <w:pPr>
        <w:ind w:left="1080"/>
        <w:jc w:val="both"/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296D15BE" w14:textId="289F4079" w:rsidR="001754E0" w:rsidRPr="008F012B" w:rsidRDefault="001754E0" w:rsidP="001754E0">
      <w:pPr>
        <w:rPr>
          <w:rFonts w:asciiTheme="minorHAnsi" w:hAnsiTheme="minorHAnsi" w:cs="Arial"/>
          <w:b/>
          <w:iCs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 xml:space="preserve">The aims </w:t>
      </w:r>
      <w:r w:rsidR="00177396">
        <w:rPr>
          <w:rFonts w:asciiTheme="minorHAnsi" w:hAnsiTheme="minorHAnsi" w:cs="Arial"/>
          <w:b/>
          <w:szCs w:val="22"/>
          <w:lang w:val="en-GB"/>
        </w:rPr>
        <w:t>are:</w:t>
      </w:r>
      <w:r w:rsidRPr="008F012B">
        <w:rPr>
          <w:rFonts w:asciiTheme="minorHAnsi" w:hAnsiTheme="minorHAnsi" w:cs="Arial"/>
          <w:b/>
          <w:szCs w:val="22"/>
          <w:lang w:val="en-GB"/>
        </w:rPr>
        <w:t xml:space="preserve"> </w:t>
      </w:r>
    </w:p>
    <w:p w14:paraId="58E7D0CB" w14:textId="7FF71AB5" w:rsidR="001754E0" w:rsidRDefault="00B02739" w:rsidP="001754E0">
      <w:pPr>
        <w:numPr>
          <w:ilvl w:val="0"/>
          <w:numId w:val="5"/>
        </w:numPr>
        <w:ind w:right="851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To </w:t>
      </w:r>
      <w:r w:rsidR="001754E0" w:rsidRPr="001754E0">
        <w:rPr>
          <w:rFonts w:asciiTheme="minorHAnsi" w:hAnsiTheme="minorHAnsi" w:cs="Arial"/>
          <w:szCs w:val="22"/>
          <w:lang w:val="en-GB"/>
        </w:rPr>
        <w:t xml:space="preserve">enhance the public space known locally as ‘Denis’ Field’ </w:t>
      </w:r>
      <w:r w:rsidR="001754E0" w:rsidRPr="008F012B">
        <w:rPr>
          <w:rFonts w:asciiTheme="minorHAnsi" w:hAnsiTheme="minorHAnsi" w:cs="Arial"/>
          <w:szCs w:val="22"/>
          <w:lang w:val="en-GB"/>
        </w:rPr>
        <w:t xml:space="preserve">(the playing field which lies south west of Woodlands Avenue, Todmorden, OL14 5LT, next to Stansfield Hall Road and the railway foot bridge). </w:t>
      </w:r>
    </w:p>
    <w:p w14:paraId="4C73CC5A" w14:textId="25F86AA5" w:rsidR="00B02739" w:rsidRDefault="00B02739" w:rsidP="001754E0">
      <w:pPr>
        <w:numPr>
          <w:ilvl w:val="0"/>
          <w:numId w:val="5"/>
        </w:numPr>
        <w:ind w:right="851"/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To </w:t>
      </w:r>
      <w:r w:rsidRPr="00B02739">
        <w:rPr>
          <w:rFonts w:asciiTheme="minorHAnsi" w:hAnsiTheme="minorHAnsi" w:cs="Arial"/>
          <w:szCs w:val="22"/>
          <w:lang w:val="en-GB"/>
        </w:rPr>
        <w:t>work with Calderdale Council to</w:t>
      </w:r>
      <w:r>
        <w:rPr>
          <w:rFonts w:asciiTheme="minorHAnsi" w:hAnsiTheme="minorHAnsi" w:cs="Arial"/>
          <w:szCs w:val="22"/>
          <w:lang w:val="en-GB"/>
        </w:rPr>
        <w:t xml:space="preserve"> enhance the public space known as Denis’ Field, t</w:t>
      </w:r>
      <w:r w:rsidRPr="00B02739">
        <w:rPr>
          <w:rFonts w:asciiTheme="minorHAnsi" w:hAnsiTheme="minorHAnsi" w:cs="Arial"/>
          <w:szCs w:val="22"/>
          <w:lang w:val="en-GB"/>
        </w:rPr>
        <w:t>he site is also identifiable from its council ID LP0901.</w:t>
      </w:r>
    </w:p>
    <w:p w14:paraId="6527F38D" w14:textId="3EECBBBC" w:rsidR="00B02739" w:rsidRPr="00B02739" w:rsidRDefault="00B02739" w:rsidP="00B02739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To s</w:t>
      </w:r>
      <w:r w:rsidRPr="00B02739">
        <w:rPr>
          <w:rFonts w:asciiTheme="minorHAnsi" w:hAnsiTheme="minorHAnsi" w:cs="Arial"/>
          <w:szCs w:val="22"/>
          <w:lang w:val="en-GB"/>
        </w:rPr>
        <w:t xml:space="preserve">upport, </w:t>
      </w:r>
      <w:r w:rsidR="004D383B">
        <w:rPr>
          <w:rFonts w:asciiTheme="minorHAnsi" w:hAnsiTheme="minorHAnsi" w:cs="Arial"/>
          <w:szCs w:val="22"/>
          <w:lang w:val="en-GB"/>
        </w:rPr>
        <w:t xml:space="preserve">encourage and </w:t>
      </w:r>
      <w:r w:rsidRPr="00B02739">
        <w:rPr>
          <w:rFonts w:asciiTheme="minorHAnsi" w:hAnsiTheme="minorHAnsi" w:cs="Arial"/>
          <w:szCs w:val="22"/>
          <w:lang w:val="en-GB"/>
        </w:rPr>
        <w:t>enable</w:t>
      </w:r>
      <w:r>
        <w:rPr>
          <w:rFonts w:asciiTheme="minorHAnsi" w:hAnsiTheme="minorHAnsi" w:cs="Arial"/>
          <w:szCs w:val="22"/>
          <w:lang w:val="en-GB"/>
        </w:rPr>
        <w:t xml:space="preserve"> the community</w:t>
      </w:r>
      <w:r w:rsidRPr="00B02739">
        <w:rPr>
          <w:rFonts w:asciiTheme="minorHAnsi" w:hAnsiTheme="minorHAnsi" w:cs="Arial"/>
          <w:szCs w:val="22"/>
          <w:lang w:val="en-GB"/>
        </w:rPr>
        <w:t xml:space="preserve"> </w:t>
      </w:r>
      <w:r>
        <w:rPr>
          <w:rFonts w:asciiTheme="minorHAnsi" w:hAnsiTheme="minorHAnsi" w:cs="Arial"/>
          <w:szCs w:val="22"/>
          <w:lang w:val="en-GB"/>
        </w:rPr>
        <w:t xml:space="preserve">to </w:t>
      </w:r>
      <w:r w:rsidRPr="00B02739">
        <w:rPr>
          <w:rFonts w:asciiTheme="minorHAnsi" w:hAnsiTheme="minorHAnsi" w:cs="Arial"/>
          <w:szCs w:val="22"/>
          <w:lang w:val="en-GB"/>
        </w:rPr>
        <w:t>improve the site for the public to enjoy.</w:t>
      </w:r>
    </w:p>
    <w:p w14:paraId="0D269991" w14:textId="1303AFF6" w:rsidR="001754E0" w:rsidRPr="00B02739" w:rsidRDefault="00B02739" w:rsidP="00B02739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2"/>
          <w:lang w:val="en-GB"/>
        </w:rPr>
      </w:pPr>
      <w:r w:rsidRPr="00B02739">
        <w:rPr>
          <w:rFonts w:asciiTheme="minorHAnsi" w:hAnsiTheme="minorHAnsi" w:cs="Arial"/>
          <w:szCs w:val="22"/>
          <w:lang w:val="en-GB"/>
        </w:rPr>
        <w:t xml:space="preserve">To </w:t>
      </w:r>
      <w:r w:rsidR="00E06C2B">
        <w:rPr>
          <w:rFonts w:asciiTheme="minorHAnsi" w:hAnsiTheme="minorHAnsi" w:cs="Arial"/>
          <w:szCs w:val="22"/>
          <w:lang w:val="en-GB"/>
        </w:rPr>
        <w:t>c</w:t>
      </w:r>
      <w:r w:rsidR="001754E0" w:rsidRPr="00B02739">
        <w:rPr>
          <w:rFonts w:asciiTheme="minorHAnsi" w:hAnsiTheme="minorHAnsi" w:cs="Arial"/>
          <w:szCs w:val="22"/>
          <w:lang w:val="en-GB"/>
        </w:rPr>
        <w:t>reate a Growing Space on the site for all to enjoy</w:t>
      </w:r>
      <w:r>
        <w:rPr>
          <w:rFonts w:asciiTheme="minorHAnsi" w:hAnsiTheme="minorHAnsi" w:cs="Arial"/>
          <w:szCs w:val="22"/>
          <w:lang w:val="en-GB"/>
        </w:rPr>
        <w:t xml:space="preserve"> and d</w:t>
      </w:r>
      <w:r w:rsidR="001754E0" w:rsidRPr="00B02739">
        <w:rPr>
          <w:rFonts w:asciiTheme="minorHAnsi" w:hAnsiTheme="minorHAnsi" w:cs="Arial"/>
          <w:szCs w:val="22"/>
          <w:lang w:val="en-GB"/>
        </w:rPr>
        <w:t>evelop the biodiversity of the site.</w:t>
      </w:r>
    </w:p>
    <w:p w14:paraId="0CE69870" w14:textId="5223D8FE" w:rsidR="001754E0" w:rsidRPr="008F012B" w:rsidRDefault="001754E0" w:rsidP="001754E0">
      <w:pPr>
        <w:numPr>
          <w:ilvl w:val="0"/>
          <w:numId w:val="5"/>
        </w:numPr>
        <w:ind w:right="851"/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Ful</w:t>
      </w:r>
      <w:r w:rsidR="00E06C2B">
        <w:rPr>
          <w:rFonts w:asciiTheme="minorHAnsi" w:hAnsiTheme="minorHAnsi" w:cs="Arial"/>
          <w:szCs w:val="22"/>
          <w:lang w:val="en-GB"/>
        </w:rPr>
        <w:t xml:space="preserve">fil </w:t>
      </w:r>
      <w:r w:rsidRPr="008F012B">
        <w:rPr>
          <w:rFonts w:asciiTheme="minorHAnsi" w:hAnsiTheme="minorHAnsi" w:cs="Arial"/>
          <w:szCs w:val="22"/>
          <w:lang w:val="en-GB"/>
        </w:rPr>
        <w:t xml:space="preserve">an educational function </w:t>
      </w:r>
      <w:r w:rsidR="00177396">
        <w:rPr>
          <w:rFonts w:asciiTheme="minorHAnsi" w:hAnsiTheme="minorHAnsi" w:cs="Arial"/>
          <w:szCs w:val="22"/>
          <w:lang w:val="en-GB"/>
        </w:rPr>
        <w:t xml:space="preserve">and a social function </w:t>
      </w:r>
      <w:r w:rsidRPr="008F012B">
        <w:rPr>
          <w:rFonts w:asciiTheme="minorHAnsi" w:hAnsiTheme="minorHAnsi" w:cs="Arial"/>
          <w:szCs w:val="22"/>
          <w:lang w:val="en-GB"/>
        </w:rPr>
        <w:t>for all in Todmorden</w:t>
      </w:r>
      <w:r w:rsidR="0012192A">
        <w:rPr>
          <w:rFonts w:asciiTheme="minorHAnsi" w:hAnsiTheme="minorHAnsi" w:cs="Arial"/>
          <w:szCs w:val="22"/>
          <w:lang w:val="en-GB"/>
        </w:rPr>
        <w:t>.</w:t>
      </w:r>
      <w:r w:rsidRPr="008F012B">
        <w:rPr>
          <w:rFonts w:asciiTheme="minorHAnsi" w:hAnsiTheme="minorHAnsi" w:cs="Arial"/>
          <w:szCs w:val="22"/>
          <w:lang w:val="en-GB"/>
        </w:rPr>
        <w:t xml:space="preserve"> </w:t>
      </w:r>
    </w:p>
    <w:p w14:paraId="0572B464" w14:textId="4FA9BDE6" w:rsidR="001754E0" w:rsidRPr="00B8571A" w:rsidRDefault="00B8571A" w:rsidP="001754E0">
      <w:pPr>
        <w:numPr>
          <w:ilvl w:val="0"/>
          <w:numId w:val="5"/>
        </w:numPr>
        <w:ind w:right="851"/>
        <w:jc w:val="both"/>
        <w:rPr>
          <w:rFonts w:asciiTheme="minorHAnsi" w:hAnsiTheme="minorHAnsi" w:cs="Arial"/>
          <w:szCs w:val="22"/>
          <w:lang w:val="en-GB"/>
        </w:rPr>
      </w:pPr>
      <w:r w:rsidRPr="00B8571A">
        <w:rPr>
          <w:rFonts w:asciiTheme="minorHAnsi" w:hAnsiTheme="minorHAnsi" w:cs="Arial"/>
          <w:szCs w:val="22"/>
          <w:lang w:val="en-GB"/>
        </w:rPr>
        <w:t>To h</w:t>
      </w:r>
      <w:r w:rsidR="001754E0" w:rsidRPr="00B8571A">
        <w:rPr>
          <w:rFonts w:asciiTheme="minorHAnsi" w:hAnsiTheme="minorHAnsi" w:cs="Arial"/>
          <w:szCs w:val="22"/>
          <w:lang w:val="en-GB"/>
        </w:rPr>
        <w:t>ave a core membership</w:t>
      </w:r>
      <w:r w:rsidRPr="00B8571A">
        <w:rPr>
          <w:rFonts w:asciiTheme="minorHAnsi" w:hAnsiTheme="minorHAnsi" w:cs="Arial"/>
          <w:szCs w:val="22"/>
          <w:lang w:val="en-GB"/>
        </w:rPr>
        <w:t xml:space="preserve"> and </w:t>
      </w:r>
      <w:r w:rsidR="001754E0" w:rsidRPr="00B8571A">
        <w:rPr>
          <w:rFonts w:asciiTheme="minorHAnsi" w:hAnsiTheme="minorHAnsi" w:cs="Arial"/>
          <w:szCs w:val="22"/>
          <w:lang w:val="en-GB"/>
        </w:rPr>
        <w:t>a broader group of supporters and volunteers</w:t>
      </w:r>
      <w:r w:rsidRPr="00B8571A">
        <w:rPr>
          <w:rFonts w:asciiTheme="minorHAnsi" w:hAnsiTheme="minorHAnsi" w:cs="Arial"/>
          <w:szCs w:val="22"/>
          <w:lang w:val="en-GB"/>
        </w:rPr>
        <w:t>.</w:t>
      </w:r>
      <w:r w:rsidR="001754E0" w:rsidRPr="00B8571A">
        <w:rPr>
          <w:rFonts w:asciiTheme="minorHAnsi" w:hAnsiTheme="minorHAnsi" w:cs="Arial"/>
          <w:szCs w:val="22"/>
          <w:lang w:val="en-GB"/>
        </w:rPr>
        <w:t xml:space="preserve"> </w:t>
      </w:r>
    </w:p>
    <w:p w14:paraId="5B2B528E" w14:textId="48D2F578" w:rsidR="001754E0" w:rsidRPr="00B8571A" w:rsidRDefault="001754E0" w:rsidP="001754E0">
      <w:pPr>
        <w:pStyle w:val="ListParagraph"/>
        <w:numPr>
          <w:ilvl w:val="0"/>
          <w:numId w:val="5"/>
        </w:numPr>
        <w:rPr>
          <w:rFonts w:asciiTheme="minorHAnsi" w:hAnsiTheme="minorHAnsi" w:cs="Arial"/>
          <w:szCs w:val="22"/>
          <w:lang w:val="en-GB"/>
        </w:rPr>
      </w:pPr>
      <w:r w:rsidRPr="00B8571A">
        <w:rPr>
          <w:rFonts w:asciiTheme="minorHAnsi" w:hAnsiTheme="minorHAnsi" w:cs="Arial"/>
          <w:szCs w:val="22"/>
          <w:lang w:val="en-GB"/>
        </w:rPr>
        <w:t>Improve the health and wellbeing of the community by making improvements to the site</w:t>
      </w:r>
      <w:r w:rsidR="0012192A">
        <w:rPr>
          <w:rFonts w:asciiTheme="minorHAnsi" w:hAnsiTheme="minorHAnsi" w:cs="Arial"/>
          <w:szCs w:val="22"/>
          <w:lang w:val="en-GB"/>
        </w:rPr>
        <w:t>.</w:t>
      </w:r>
    </w:p>
    <w:p w14:paraId="5798D118" w14:textId="77777777" w:rsidR="001754E0" w:rsidRPr="00B8571A" w:rsidRDefault="001754E0" w:rsidP="001754E0">
      <w:pPr>
        <w:ind w:right="851"/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1C9A609C" w14:textId="49285E1D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To achieve these aims</w:t>
      </w:r>
      <w:r w:rsidR="00B8571A">
        <w:rPr>
          <w:rFonts w:asciiTheme="minorHAnsi" w:hAnsiTheme="minorHAnsi" w:cs="Arial"/>
          <w:b/>
          <w:szCs w:val="22"/>
          <w:lang w:val="en-GB"/>
        </w:rPr>
        <w:t xml:space="preserve"> the Group </w:t>
      </w:r>
      <w:r w:rsidRPr="008F012B">
        <w:rPr>
          <w:rFonts w:asciiTheme="minorHAnsi" w:hAnsiTheme="minorHAnsi" w:cs="Arial"/>
          <w:b/>
          <w:iCs/>
          <w:szCs w:val="22"/>
          <w:lang w:val="en-GB"/>
        </w:rPr>
        <w:t>m</w:t>
      </w:r>
      <w:r w:rsidRPr="008F012B">
        <w:rPr>
          <w:rFonts w:asciiTheme="minorHAnsi" w:hAnsiTheme="minorHAnsi" w:cs="Arial"/>
          <w:b/>
          <w:szCs w:val="22"/>
          <w:lang w:val="en-GB"/>
        </w:rPr>
        <w:t>ay:</w:t>
      </w:r>
    </w:p>
    <w:p w14:paraId="697900CF" w14:textId="153B4B7D" w:rsidR="001754E0" w:rsidRPr="008F012B" w:rsidRDefault="001754E0" w:rsidP="001754E0">
      <w:pPr>
        <w:numPr>
          <w:ilvl w:val="0"/>
          <w:numId w:val="4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Raise funds by way of contributions, donations, subscriptions, legacies, </w:t>
      </w:r>
      <w:r w:rsidR="00D34F27" w:rsidRPr="008F012B">
        <w:rPr>
          <w:rFonts w:asciiTheme="minorHAnsi" w:hAnsiTheme="minorHAnsi" w:cs="Arial"/>
          <w:szCs w:val="22"/>
          <w:lang w:val="en-GB"/>
        </w:rPr>
        <w:t>grants,</w:t>
      </w:r>
      <w:r w:rsidRPr="008F012B">
        <w:rPr>
          <w:rFonts w:asciiTheme="minorHAnsi" w:hAnsiTheme="minorHAnsi" w:cs="Arial"/>
          <w:szCs w:val="22"/>
          <w:lang w:val="en-GB"/>
        </w:rPr>
        <w:t xml:space="preserve"> and any other lawful method.</w:t>
      </w:r>
    </w:p>
    <w:p w14:paraId="6220F19E" w14:textId="77777777" w:rsidR="001754E0" w:rsidRDefault="001754E0" w:rsidP="001754E0">
      <w:pPr>
        <w:numPr>
          <w:ilvl w:val="0"/>
          <w:numId w:val="4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Do all such other lawful things as are deemed necessary.</w:t>
      </w:r>
    </w:p>
    <w:p w14:paraId="24E2343C" w14:textId="77777777" w:rsidR="001754E0" w:rsidRPr="008F012B" w:rsidRDefault="001754E0" w:rsidP="00CB71BD">
      <w:pPr>
        <w:jc w:val="both"/>
        <w:rPr>
          <w:rFonts w:asciiTheme="minorHAnsi" w:hAnsiTheme="minorHAnsi" w:cs="Arial"/>
          <w:szCs w:val="22"/>
          <w:lang w:val="en-GB"/>
        </w:rPr>
      </w:pPr>
    </w:p>
    <w:p w14:paraId="14FAA29D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bCs/>
          <w:szCs w:val="22"/>
          <w:lang w:val="en-GB"/>
        </w:rPr>
        <w:t>3</w:t>
      </w:r>
      <w:r w:rsidRPr="008F012B">
        <w:rPr>
          <w:rFonts w:asciiTheme="minorHAnsi" w:hAnsiTheme="minorHAnsi" w:cs="Arial"/>
          <w:b/>
          <w:szCs w:val="22"/>
          <w:lang w:val="en-GB"/>
        </w:rPr>
        <w:t>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MEMBERSHIP</w:t>
      </w:r>
    </w:p>
    <w:p w14:paraId="6E3D1914" w14:textId="77777777" w:rsidR="001754E0" w:rsidRPr="00B8571A" w:rsidRDefault="001754E0" w:rsidP="001754E0">
      <w:pPr>
        <w:jc w:val="both"/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28DD686C" w14:textId="1C69C4CA" w:rsidR="00A73303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Membership of </w:t>
      </w:r>
      <w:r w:rsidR="00A73303">
        <w:rPr>
          <w:rFonts w:asciiTheme="minorHAnsi" w:hAnsiTheme="minorHAnsi" w:cs="Arial"/>
          <w:szCs w:val="22"/>
          <w:lang w:val="en-GB"/>
        </w:rPr>
        <w:t xml:space="preserve">the Group </w:t>
      </w:r>
      <w:r w:rsidRPr="008F012B">
        <w:rPr>
          <w:rFonts w:asciiTheme="minorHAnsi" w:hAnsiTheme="minorHAnsi" w:cs="Arial"/>
          <w:szCs w:val="22"/>
          <w:lang w:val="en-GB"/>
        </w:rPr>
        <w:t xml:space="preserve">is </w:t>
      </w:r>
      <w:r w:rsidR="00023636" w:rsidRPr="00023636">
        <w:rPr>
          <w:rFonts w:asciiTheme="minorHAnsi" w:hAnsiTheme="minorHAnsi" w:cs="Arial"/>
          <w:szCs w:val="22"/>
          <w:lang w:val="en-GB"/>
        </w:rPr>
        <w:t>open to all people who enjoy Denis’ Field and who wish to be involved in improving the site for the community</w:t>
      </w:r>
      <w:r w:rsidR="00B8571A">
        <w:rPr>
          <w:rFonts w:asciiTheme="minorHAnsi" w:hAnsiTheme="minorHAnsi" w:cs="Arial"/>
          <w:szCs w:val="22"/>
          <w:lang w:val="en-GB"/>
        </w:rPr>
        <w:t xml:space="preserve">. </w:t>
      </w:r>
      <w:r w:rsidR="00CA775E" w:rsidRPr="00CA775E">
        <w:rPr>
          <w:rFonts w:asciiTheme="minorHAnsi" w:hAnsiTheme="minorHAnsi" w:cs="Arial"/>
          <w:szCs w:val="22"/>
          <w:lang w:val="en-GB"/>
        </w:rPr>
        <w:t>Members will be expected to contribute to the best of their abilities with their time and commitment.</w:t>
      </w:r>
    </w:p>
    <w:p w14:paraId="6E8237CD" w14:textId="362210CF" w:rsidR="00CB71BD" w:rsidRDefault="00CB71BD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38F80F60" w14:textId="25E11C79" w:rsidR="001754E0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B8571A">
        <w:rPr>
          <w:rFonts w:asciiTheme="minorHAnsi" w:hAnsiTheme="minorHAnsi" w:cs="Arial"/>
          <w:szCs w:val="22"/>
          <w:lang w:val="en-GB"/>
        </w:rPr>
        <w:t xml:space="preserve">There will be </w:t>
      </w:r>
      <w:r w:rsidRPr="004A3EEF">
        <w:rPr>
          <w:rFonts w:asciiTheme="minorHAnsi" w:hAnsiTheme="minorHAnsi" w:cs="Arial"/>
          <w:szCs w:val="22"/>
          <w:lang w:val="en-GB"/>
        </w:rPr>
        <w:t>an annual membership fee (currently £5</w:t>
      </w:r>
      <w:r w:rsidR="00A22FD8" w:rsidRPr="004A3EEF">
        <w:rPr>
          <w:rFonts w:asciiTheme="minorHAnsi" w:hAnsiTheme="minorHAnsi" w:cs="Arial"/>
          <w:szCs w:val="22"/>
          <w:lang w:val="en-GB"/>
        </w:rPr>
        <w:t xml:space="preserve"> minimum annual contribution</w:t>
      </w:r>
      <w:r w:rsidRPr="004A3EEF">
        <w:rPr>
          <w:rFonts w:asciiTheme="minorHAnsi" w:hAnsiTheme="minorHAnsi" w:cs="Arial"/>
          <w:szCs w:val="22"/>
          <w:lang w:val="en-GB"/>
        </w:rPr>
        <w:t>)</w:t>
      </w:r>
      <w:r w:rsidR="00B8571A" w:rsidRPr="004A3EEF">
        <w:rPr>
          <w:rFonts w:asciiTheme="minorHAnsi" w:hAnsiTheme="minorHAnsi" w:cs="Arial"/>
          <w:szCs w:val="22"/>
          <w:lang w:val="en-GB"/>
        </w:rPr>
        <w:t xml:space="preserve">, </w:t>
      </w:r>
      <w:r w:rsidR="00CA775E">
        <w:rPr>
          <w:rFonts w:asciiTheme="minorHAnsi" w:hAnsiTheme="minorHAnsi" w:cs="Arial"/>
          <w:szCs w:val="22"/>
          <w:lang w:val="en-GB"/>
        </w:rPr>
        <w:t xml:space="preserve">which </w:t>
      </w:r>
      <w:r w:rsidR="00B8571A" w:rsidRPr="00B8571A">
        <w:rPr>
          <w:rFonts w:asciiTheme="minorHAnsi" w:hAnsiTheme="minorHAnsi" w:cs="Arial"/>
          <w:szCs w:val="22"/>
          <w:lang w:val="en-GB"/>
        </w:rPr>
        <w:t>will enable the group to subscribe to the RHS Community Growing Group membership on an annual basis</w:t>
      </w:r>
      <w:r w:rsidR="00B8571A">
        <w:rPr>
          <w:rFonts w:asciiTheme="minorHAnsi" w:hAnsiTheme="minorHAnsi" w:cs="Arial"/>
          <w:szCs w:val="22"/>
          <w:lang w:val="en-GB"/>
        </w:rPr>
        <w:t xml:space="preserve"> and will enable </w:t>
      </w:r>
      <w:r w:rsidR="00177396">
        <w:rPr>
          <w:rFonts w:asciiTheme="minorHAnsi" w:hAnsiTheme="minorHAnsi" w:cs="Arial"/>
          <w:szCs w:val="22"/>
          <w:lang w:val="en-GB"/>
        </w:rPr>
        <w:t>members:</w:t>
      </w:r>
    </w:p>
    <w:p w14:paraId="5BB72BCA" w14:textId="77777777" w:rsidR="00CA775E" w:rsidRPr="00CA775E" w:rsidRDefault="00CA775E" w:rsidP="001754E0">
      <w:pPr>
        <w:jc w:val="both"/>
        <w:rPr>
          <w:rFonts w:asciiTheme="minorHAnsi" w:hAnsiTheme="minorHAnsi" w:cs="Arial"/>
          <w:sz w:val="8"/>
          <w:szCs w:val="8"/>
          <w:lang w:val="en-GB"/>
        </w:rPr>
      </w:pPr>
    </w:p>
    <w:p w14:paraId="0DAEC4DC" w14:textId="414391C6" w:rsidR="00B8571A" w:rsidRDefault="00B8571A" w:rsidP="001754E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T</w:t>
      </w:r>
      <w:r w:rsidR="001754E0" w:rsidRPr="00B8571A">
        <w:rPr>
          <w:rFonts w:asciiTheme="minorHAnsi" w:hAnsiTheme="minorHAnsi" w:cs="Arial"/>
          <w:szCs w:val="22"/>
          <w:lang w:val="en-GB"/>
        </w:rPr>
        <w:t xml:space="preserve">o vote on issues regarding the </w:t>
      </w:r>
      <w:r w:rsidR="00023636" w:rsidRPr="00B8571A">
        <w:rPr>
          <w:rFonts w:asciiTheme="minorHAnsi" w:hAnsiTheme="minorHAnsi" w:cs="Arial"/>
          <w:szCs w:val="22"/>
          <w:lang w:val="en-GB"/>
        </w:rPr>
        <w:t xml:space="preserve">site. </w:t>
      </w:r>
    </w:p>
    <w:p w14:paraId="0A8FF667" w14:textId="1660B92B" w:rsidR="001754E0" w:rsidRPr="00B8571A" w:rsidRDefault="00B8571A" w:rsidP="001754E0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>T</w:t>
      </w:r>
      <w:r w:rsidR="001754E0" w:rsidRPr="00B8571A">
        <w:rPr>
          <w:rFonts w:asciiTheme="minorHAnsi" w:hAnsiTheme="minorHAnsi" w:cs="Arial"/>
          <w:szCs w:val="22"/>
          <w:lang w:val="en-GB"/>
        </w:rPr>
        <w:t xml:space="preserve">o vote on committee members annually. </w:t>
      </w:r>
    </w:p>
    <w:p w14:paraId="291E0097" w14:textId="77777777" w:rsidR="00A73303" w:rsidRPr="00CA775E" w:rsidRDefault="00A73303" w:rsidP="001754E0">
      <w:pPr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4C10A440" w14:textId="77777777" w:rsidR="00CA775E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The secretary will maintain a list of current members to determine their right to vote at a</w:t>
      </w:r>
      <w:r w:rsidR="00CA775E">
        <w:rPr>
          <w:rFonts w:asciiTheme="minorHAnsi" w:hAnsiTheme="minorHAnsi" w:cs="Arial"/>
          <w:szCs w:val="22"/>
          <w:lang w:val="en-GB"/>
        </w:rPr>
        <w:t>n Annual</w:t>
      </w:r>
      <w:r w:rsidRPr="008F012B">
        <w:rPr>
          <w:rFonts w:asciiTheme="minorHAnsi" w:hAnsiTheme="minorHAnsi" w:cs="Arial"/>
          <w:szCs w:val="22"/>
          <w:lang w:val="en-GB"/>
        </w:rPr>
        <w:t xml:space="preserve"> General Meeting. </w:t>
      </w:r>
    </w:p>
    <w:p w14:paraId="269D83F5" w14:textId="77777777" w:rsidR="00CA775E" w:rsidRDefault="00CA775E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4FEC7E0C" w14:textId="3FC9F806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Membership will be deemed to have lapsed for those who </w:t>
      </w:r>
      <w:r w:rsidR="00CA775E">
        <w:rPr>
          <w:rFonts w:asciiTheme="minorHAnsi" w:hAnsiTheme="minorHAnsi" w:cs="Arial"/>
          <w:szCs w:val="22"/>
          <w:lang w:val="en-GB"/>
        </w:rPr>
        <w:t>do not maintain payment of the annual fee</w:t>
      </w:r>
      <w:r w:rsidR="001C7AC8">
        <w:rPr>
          <w:rFonts w:asciiTheme="minorHAnsi" w:hAnsiTheme="minorHAnsi" w:cs="Arial"/>
          <w:szCs w:val="22"/>
          <w:lang w:val="en-GB"/>
        </w:rPr>
        <w:t>.</w:t>
      </w:r>
    </w:p>
    <w:p w14:paraId="1FDB5326" w14:textId="77777777" w:rsidR="00A73303" w:rsidRDefault="00A73303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</w:p>
    <w:p w14:paraId="771619D4" w14:textId="3C1199FE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4.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MANAGEMENT</w:t>
      </w:r>
      <w:r w:rsidRPr="008F012B">
        <w:rPr>
          <w:rFonts w:asciiTheme="minorHAnsi" w:hAnsiTheme="minorHAnsi" w:cs="Arial"/>
          <w:b/>
          <w:szCs w:val="22"/>
          <w:lang w:val="en-GB"/>
        </w:rPr>
        <w:tab/>
      </w:r>
    </w:p>
    <w:p w14:paraId="25E9C05F" w14:textId="77777777" w:rsidR="001754E0" w:rsidRPr="008F012B" w:rsidRDefault="001754E0" w:rsidP="001754E0">
      <w:pPr>
        <w:ind w:left="720"/>
        <w:jc w:val="both"/>
        <w:rPr>
          <w:rFonts w:asciiTheme="minorHAnsi" w:hAnsiTheme="minorHAnsi" w:cs="Arial"/>
          <w:szCs w:val="22"/>
          <w:lang w:val="en-GB"/>
        </w:rPr>
      </w:pPr>
    </w:p>
    <w:p w14:paraId="1385B4C9" w14:textId="22360B3F" w:rsidR="001754E0" w:rsidRPr="008F012B" w:rsidRDefault="00A73303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  <w:lang w:val="en-GB"/>
        </w:rPr>
      </w:pPr>
      <w:r w:rsidRPr="001C7AC8">
        <w:rPr>
          <w:rFonts w:asciiTheme="minorHAnsi" w:hAnsiTheme="minorHAnsi" w:cs="Arial"/>
          <w:iCs/>
          <w:szCs w:val="22"/>
          <w:lang w:val="en-GB"/>
        </w:rPr>
        <w:t xml:space="preserve">The Group </w:t>
      </w:r>
      <w:r w:rsidR="001754E0" w:rsidRPr="008F012B">
        <w:rPr>
          <w:rFonts w:asciiTheme="minorHAnsi" w:hAnsiTheme="minorHAnsi" w:cs="Arial"/>
          <w:szCs w:val="22"/>
          <w:lang w:val="en-GB"/>
        </w:rPr>
        <w:t>will be managed by a Committee elected from the membership each year at an Annual General Meeting.</w:t>
      </w:r>
    </w:p>
    <w:p w14:paraId="2D16FC86" w14:textId="720B62BF" w:rsidR="001754E0" w:rsidRDefault="001754E0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At their first meeting after the AGM the committee will elect Chairperson, Vice-Chair, Secretary and Treasurer plus </w:t>
      </w:r>
      <w:r w:rsidRPr="008F012B">
        <w:rPr>
          <w:rFonts w:asciiTheme="minorHAnsi" w:hAnsiTheme="minorHAnsi" w:cs="Arial"/>
          <w:iCs/>
          <w:szCs w:val="22"/>
          <w:lang w:val="en-GB"/>
        </w:rPr>
        <w:t>any further posts as decided year on year as necessary e.g. events secretary and fund-raising secretary</w:t>
      </w:r>
      <w:r w:rsidRPr="008F012B">
        <w:rPr>
          <w:rFonts w:asciiTheme="minorHAnsi" w:hAnsiTheme="minorHAnsi" w:cs="Arial"/>
          <w:szCs w:val="22"/>
          <w:lang w:val="en-GB"/>
        </w:rPr>
        <w:t xml:space="preserve">. Additional Committee members may also be elected at the AGM or co-opted between AGM’s if deemed necessary by the Committee. </w:t>
      </w:r>
    </w:p>
    <w:p w14:paraId="39D83CD0" w14:textId="5EAD1A1A" w:rsidR="001C7AC8" w:rsidRPr="001C7AC8" w:rsidRDefault="001C7AC8" w:rsidP="001C7AC8">
      <w:pPr>
        <w:pStyle w:val="ListParagraph"/>
        <w:numPr>
          <w:ilvl w:val="0"/>
          <w:numId w:val="3"/>
        </w:numPr>
        <w:rPr>
          <w:rFonts w:asciiTheme="minorHAnsi" w:hAnsiTheme="minorHAnsi" w:cs="Arial"/>
          <w:szCs w:val="22"/>
          <w:lang w:val="en-GB"/>
        </w:rPr>
      </w:pPr>
      <w:r w:rsidRPr="001C7AC8">
        <w:rPr>
          <w:rFonts w:asciiTheme="minorHAnsi" w:hAnsiTheme="minorHAnsi" w:cs="Arial"/>
          <w:szCs w:val="22"/>
          <w:lang w:val="en-GB"/>
        </w:rPr>
        <w:t xml:space="preserve">The Committee will </w:t>
      </w:r>
      <w:r>
        <w:rPr>
          <w:rFonts w:asciiTheme="minorHAnsi" w:hAnsiTheme="minorHAnsi" w:cs="Arial"/>
          <w:szCs w:val="22"/>
          <w:lang w:val="en-GB"/>
        </w:rPr>
        <w:t xml:space="preserve">have a maximum </w:t>
      </w:r>
      <w:r w:rsidRPr="00177396">
        <w:rPr>
          <w:rFonts w:asciiTheme="minorHAnsi" w:hAnsiTheme="minorHAnsi" w:cs="Arial"/>
          <w:szCs w:val="22"/>
          <w:lang w:val="en-GB"/>
        </w:rPr>
        <w:t xml:space="preserve">of </w:t>
      </w:r>
      <w:r w:rsidR="00177396" w:rsidRPr="00177396">
        <w:rPr>
          <w:rFonts w:asciiTheme="minorHAnsi" w:hAnsiTheme="minorHAnsi" w:cs="Arial"/>
          <w:szCs w:val="22"/>
          <w:lang w:val="en-GB"/>
        </w:rPr>
        <w:t>9</w:t>
      </w:r>
      <w:r w:rsidRPr="00177396">
        <w:rPr>
          <w:rFonts w:asciiTheme="minorHAnsi" w:hAnsiTheme="minorHAnsi" w:cs="Arial"/>
          <w:szCs w:val="22"/>
          <w:lang w:val="en-GB"/>
        </w:rPr>
        <w:t xml:space="preserve"> members </w:t>
      </w:r>
      <w:r>
        <w:rPr>
          <w:rFonts w:asciiTheme="minorHAnsi" w:hAnsiTheme="minorHAnsi" w:cs="Arial"/>
          <w:szCs w:val="22"/>
          <w:lang w:val="en-GB"/>
        </w:rPr>
        <w:t>and or</w:t>
      </w:r>
      <w:r w:rsidRPr="001C7AC8">
        <w:rPr>
          <w:rFonts w:asciiTheme="minorHAnsi" w:hAnsiTheme="minorHAnsi" w:cs="Arial"/>
          <w:szCs w:val="22"/>
          <w:lang w:val="en-GB"/>
        </w:rPr>
        <w:t xml:space="preserve"> a minimum of 4 members. </w:t>
      </w:r>
    </w:p>
    <w:p w14:paraId="65E26084" w14:textId="184D707F" w:rsidR="001754E0" w:rsidRPr="00A22FD8" w:rsidRDefault="001754E0" w:rsidP="001754E0">
      <w:pPr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  <w:lang w:val="en-GB"/>
        </w:rPr>
      </w:pPr>
      <w:r w:rsidRPr="00A22FD8">
        <w:rPr>
          <w:rFonts w:asciiTheme="minorHAnsi" w:hAnsiTheme="minorHAnsi" w:cstheme="minorHAnsi"/>
          <w:szCs w:val="22"/>
          <w:lang w:val="en-GB"/>
        </w:rPr>
        <w:lastRenderedPageBreak/>
        <w:t>All elected Committee members will retire annually but can be re-appointed if willing to stand</w:t>
      </w:r>
      <w:r w:rsidR="00A22FD8">
        <w:rPr>
          <w:rFonts w:asciiTheme="minorHAnsi" w:hAnsiTheme="minorHAnsi" w:cstheme="minorHAnsi"/>
          <w:szCs w:val="22"/>
          <w:lang w:val="en-GB"/>
        </w:rPr>
        <w:t>,</w:t>
      </w:r>
      <w:r w:rsidR="00A22FD8" w:rsidRPr="00A22FD8">
        <w:rPr>
          <w:rFonts w:asciiTheme="minorHAnsi" w:hAnsiTheme="minorHAnsi" w:cstheme="minorHAnsi"/>
          <w:color w:val="000000"/>
          <w:szCs w:val="22"/>
          <w:lang w:eastAsia="en-GB"/>
        </w:rPr>
        <w:t xml:space="preserve"> for up to a maximum of 3 successive terms of office.</w:t>
      </w:r>
    </w:p>
    <w:p w14:paraId="389D9EDD" w14:textId="77777777" w:rsidR="001754E0" w:rsidRPr="008F012B" w:rsidRDefault="001754E0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In the event of the retirement or death of an elected officer the vacancy will be filled by nomination by the Committee.</w:t>
      </w:r>
    </w:p>
    <w:p w14:paraId="11E4683E" w14:textId="4C28AC66" w:rsidR="001754E0" w:rsidRPr="008F012B" w:rsidRDefault="001C7AC8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  <w:lang w:val="en-GB"/>
        </w:rPr>
      </w:pPr>
      <w:r>
        <w:rPr>
          <w:rFonts w:asciiTheme="minorHAnsi" w:hAnsiTheme="minorHAnsi" w:cs="Arial"/>
          <w:szCs w:val="22"/>
          <w:lang w:val="en-GB"/>
        </w:rPr>
        <w:t xml:space="preserve">The secretary will ensure </w:t>
      </w:r>
      <w:r w:rsidR="001754E0" w:rsidRPr="008F012B">
        <w:rPr>
          <w:rFonts w:asciiTheme="minorHAnsi" w:hAnsiTheme="minorHAnsi" w:cs="Arial"/>
          <w:szCs w:val="22"/>
          <w:lang w:val="en-GB"/>
        </w:rPr>
        <w:t xml:space="preserve">minutes </w:t>
      </w:r>
      <w:r>
        <w:rPr>
          <w:rFonts w:asciiTheme="minorHAnsi" w:hAnsiTheme="minorHAnsi" w:cs="Arial"/>
          <w:szCs w:val="22"/>
          <w:lang w:val="en-GB"/>
        </w:rPr>
        <w:t xml:space="preserve">are </w:t>
      </w:r>
      <w:r w:rsidR="001754E0" w:rsidRPr="008F012B">
        <w:rPr>
          <w:rFonts w:asciiTheme="minorHAnsi" w:hAnsiTheme="minorHAnsi" w:cs="Arial"/>
          <w:szCs w:val="22"/>
          <w:lang w:val="en-GB"/>
        </w:rPr>
        <w:t>kept of decisions made by the Committee.</w:t>
      </w:r>
    </w:p>
    <w:p w14:paraId="027FD1D8" w14:textId="77777777" w:rsidR="001754E0" w:rsidRPr="008F012B" w:rsidRDefault="001754E0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The quorum for a Committee meeting will be </w:t>
      </w:r>
      <w:r w:rsidRPr="008F012B">
        <w:rPr>
          <w:rFonts w:asciiTheme="minorHAnsi" w:hAnsiTheme="minorHAnsi" w:cs="Arial"/>
          <w:iCs/>
          <w:szCs w:val="22"/>
          <w:lang w:val="en-GB"/>
        </w:rPr>
        <w:t>three</w:t>
      </w:r>
      <w:r w:rsidRPr="008F012B">
        <w:rPr>
          <w:rFonts w:asciiTheme="minorHAnsi" w:hAnsiTheme="minorHAnsi" w:cs="Arial"/>
          <w:szCs w:val="22"/>
          <w:lang w:val="en-GB"/>
        </w:rPr>
        <w:t xml:space="preserve"> of the Committee members.</w:t>
      </w:r>
    </w:p>
    <w:p w14:paraId="7CA1EB3C" w14:textId="57B9B29F" w:rsidR="001754E0" w:rsidRPr="001C7AC8" w:rsidRDefault="001754E0" w:rsidP="001754E0">
      <w:pPr>
        <w:numPr>
          <w:ilvl w:val="0"/>
          <w:numId w:val="3"/>
        </w:numPr>
        <w:jc w:val="both"/>
        <w:rPr>
          <w:rFonts w:asciiTheme="minorHAnsi" w:hAnsiTheme="minorHAnsi" w:cs="Arial"/>
          <w:szCs w:val="22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The group will </w:t>
      </w:r>
      <w:r w:rsidR="00023636">
        <w:rPr>
          <w:rFonts w:asciiTheme="minorHAnsi" w:hAnsiTheme="minorHAnsi" w:cs="Arial"/>
          <w:szCs w:val="22"/>
          <w:lang w:val="en-GB"/>
        </w:rPr>
        <w:t xml:space="preserve">have </w:t>
      </w:r>
      <w:r w:rsidRPr="008F012B">
        <w:rPr>
          <w:rFonts w:asciiTheme="minorHAnsi" w:hAnsiTheme="minorHAnsi" w:cs="Arial"/>
          <w:szCs w:val="22"/>
          <w:lang w:val="en-GB"/>
        </w:rPr>
        <w:t>one member who</w:t>
      </w:r>
      <w:r w:rsidR="001C7AC8">
        <w:rPr>
          <w:rFonts w:asciiTheme="minorHAnsi" w:hAnsiTheme="minorHAnsi" w:cs="Arial"/>
          <w:szCs w:val="22"/>
          <w:lang w:val="en-GB"/>
        </w:rPr>
        <w:t xml:space="preserve"> will be</w:t>
      </w:r>
      <w:r w:rsidRPr="008F012B">
        <w:rPr>
          <w:rFonts w:asciiTheme="minorHAnsi" w:hAnsiTheme="minorHAnsi" w:cs="Arial"/>
          <w:szCs w:val="22"/>
          <w:lang w:val="en-GB"/>
        </w:rPr>
        <w:t xml:space="preserve"> the named Safeguarding Lead. </w:t>
      </w:r>
    </w:p>
    <w:p w14:paraId="72C96EBC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34AA0581" w14:textId="2127A485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5.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ANNUAL GENERAL MEETING</w:t>
      </w:r>
      <w:r w:rsidR="00350E70">
        <w:rPr>
          <w:rFonts w:asciiTheme="minorHAnsi" w:hAnsiTheme="minorHAnsi" w:cs="Arial"/>
          <w:b/>
          <w:szCs w:val="22"/>
          <w:lang w:val="en-GB"/>
        </w:rPr>
        <w:t xml:space="preserve"> (AGM)</w:t>
      </w:r>
    </w:p>
    <w:p w14:paraId="79A1EC38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</w:p>
    <w:p w14:paraId="53F00FB0" w14:textId="7DCA19F5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The Annual General Meeting (AGM) will be held </w:t>
      </w:r>
      <w:r w:rsidR="001C7AC8">
        <w:rPr>
          <w:rFonts w:asciiTheme="minorHAnsi" w:hAnsiTheme="minorHAnsi" w:cs="Arial"/>
          <w:szCs w:val="22"/>
          <w:lang w:val="en-GB"/>
        </w:rPr>
        <w:t xml:space="preserve">within fifteen months of previous meeting. </w:t>
      </w:r>
      <w:r w:rsidRPr="008F012B">
        <w:rPr>
          <w:rFonts w:asciiTheme="minorHAnsi" w:hAnsiTheme="minorHAnsi" w:cs="Arial"/>
          <w:szCs w:val="22"/>
          <w:lang w:val="en-GB"/>
        </w:rPr>
        <w:t xml:space="preserve">Seven days written notice will be given of agenda, date, and time of the meeting. </w:t>
      </w:r>
    </w:p>
    <w:p w14:paraId="3B96A9C8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1DFC2524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At each AGM the Committee will:</w:t>
      </w:r>
    </w:p>
    <w:p w14:paraId="6D29947E" w14:textId="77777777" w:rsidR="001754E0" w:rsidRPr="008F012B" w:rsidRDefault="001754E0" w:rsidP="001754E0">
      <w:pPr>
        <w:numPr>
          <w:ilvl w:val="0"/>
          <w:numId w:val="1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Report on the previous year’s activities</w:t>
      </w:r>
    </w:p>
    <w:p w14:paraId="6F328B60" w14:textId="77777777" w:rsidR="001754E0" w:rsidRPr="008F012B" w:rsidRDefault="001754E0" w:rsidP="001754E0">
      <w:pPr>
        <w:numPr>
          <w:ilvl w:val="0"/>
          <w:numId w:val="1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Give a financial report for the previous year</w:t>
      </w:r>
    </w:p>
    <w:p w14:paraId="0119C768" w14:textId="77777777" w:rsidR="001754E0" w:rsidRPr="008F012B" w:rsidRDefault="001754E0" w:rsidP="001754E0">
      <w:pPr>
        <w:numPr>
          <w:ilvl w:val="0"/>
          <w:numId w:val="1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Conduct an election of </w:t>
      </w:r>
      <w:r w:rsidRPr="008F012B">
        <w:rPr>
          <w:rFonts w:asciiTheme="minorHAnsi" w:hAnsiTheme="minorHAnsi" w:cs="Arial"/>
          <w:iCs/>
          <w:szCs w:val="22"/>
          <w:lang w:val="en-GB"/>
        </w:rPr>
        <w:t xml:space="preserve">Committee members </w:t>
      </w:r>
    </w:p>
    <w:p w14:paraId="5503990D" w14:textId="77777777" w:rsidR="001754E0" w:rsidRPr="008F012B" w:rsidRDefault="001754E0" w:rsidP="001754E0">
      <w:pPr>
        <w:numPr>
          <w:ilvl w:val="0"/>
          <w:numId w:val="1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Put forward any proposed amendments to this constitution and/or any other properly notified business.</w:t>
      </w:r>
    </w:p>
    <w:p w14:paraId="06137160" w14:textId="77777777" w:rsidR="001754E0" w:rsidRPr="001C7AC8" w:rsidRDefault="001754E0" w:rsidP="001754E0">
      <w:pPr>
        <w:jc w:val="both"/>
        <w:rPr>
          <w:rFonts w:asciiTheme="minorHAnsi" w:hAnsiTheme="minorHAnsi" w:cs="Arial"/>
          <w:sz w:val="16"/>
          <w:szCs w:val="16"/>
          <w:lang w:val="en-GB"/>
        </w:rPr>
      </w:pPr>
    </w:p>
    <w:p w14:paraId="32F13329" w14:textId="77777777" w:rsidR="001754E0" w:rsidRPr="008F012B" w:rsidRDefault="001754E0" w:rsidP="001754E0">
      <w:pPr>
        <w:jc w:val="both"/>
        <w:rPr>
          <w:rFonts w:asciiTheme="minorHAnsi" w:hAnsiTheme="minorHAnsi" w:cs="Arial"/>
          <w:iCs/>
          <w:szCs w:val="22"/>
          <w:lang w:val="en-GB"/>
        </w:rPr>
      </w:pPr>
      <w:r w:rsidRPr="008F012B">
        <w:rPr>
          <w:rFonts w:asciiTheme="minorHAnsi" w:hAnsiTheme="minorHAnsi" w:cs="Arial"/>
          <w:iCs/>
          <w:szCs w:val="22"/>
          <w:lang w:val="en-GB"/>
        </w:rPr>
        <w:t xml:space="preserve">All decisions will be made by a simple majority. In the case of equality of votes the Chair shall have a casting vote. </w:t>
      </w:r>
      <w:r w:rsidRPr="008F012B">
        <w:rPr>
          <w:rFonts w:asciiTheme="minorHAnsi" w:hAnsiTheme="minorHAnsi" w:cs="Arial"/>
          <w:szCs w:val="22"/>
          <w:lang w:val="en-GB"/>
        </w:rPr>
        <w:t>The quorum for an AGM shall be one third</w:t>
      </w:r>
      <w:r w:rsidRPr="008F012B">
        <w:rPr>
          <w:rFonts w:asciiTheme="minorHAnsi" w:hAnsiTheme="minorHAnsi" w:cs="Arial"/>
          <w:iCs/>
          <w:szCs w:val="22"/>
          <w:lang w:val="en-GB"/>
        </w:rPr>
        <w:t xml:space="preserve"> of current members</w:t>
      </w:r>
      <w:r w:rsidRPr="008F012B">
        <w:rPr>
          <w:rFonts w:asciiTheme="minorHAnsi" w:hAnsiTheme="minorHAnsi" w:cs="Arial"/>
          <w:szCs w:val="22"/>
          <w:lang w:val="en-GB"/>
        </w:rPr>
        <w:t>.</w:t>
      </w:r>
    </w:p>
    <w:p w14:paraId="6A448A14" w14:textId="77777777" w:rsidR="001754E0" w:rsidRPr="008F012B" w:rsidRDefault="001754E0" w:rsidP="001754E0">
      <w:pPr>
        <w:rPr>
          <w:rFonts w:asciiTheme="minorHAnsi" w:hAnsiTheme="minorHAnsi" w:cs="Arial"/>
          <w:szCs w:val="22"/>
          <w:lang w:val="en-GB"/>
        </w:rPr>
      </w:pPr>
    </w:p>
    <w:p w14:paraId="62720777" w14:textId="77777777" w:rsidR="001754E0" w:rsidRPr="008F012B" w:rsidRDefault="001754E0" w:rsidP="001754E0">
      <w:pPr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6.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EXTRAORDINARY GENERAL MEETING (EGM)</w:t>
      </w:r>
    </w:p>
    <w:p w14:paraId="4B955724" w14:textId="77777777" w:rsidR="001754E0" w:rsidRPr="001C7AC8" w:rsidRDefault="001754E0" w:rsidP="001754E0">
      <w:pPr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3B3CE408" w14:textId="1E33CCA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The Committee or any member may call an extraordinary general meeting at any time. </w:t>
      </w:r>
      <w:r w:rsidRPr="008F012B">
        <w:rPr>
          <w:rFonts w:asciiTheme="minorHAnsi" w:hAnsiTheme="minorHAnsi" w:cs="Arial"/>
          <w:iCs/>
          <w:szCs w:val="22"/>
          <w:lang w:val="en-GB"/>
        </w:rPr>
        <w:t>Seven</w:t>
      </w:r>
      <w:r w:rsidR="00A22FD8">
        <w:rPr>
          <w:rFonts w:asciiTheme="minorHAnsi" w:hAnsiTheme="minorHAnsi" w:cs="Arial"/>
          <w:szCs w:val="22"/>
          <w:lang w:val="en-GB"/>
        </w:rPr>
        <w:t xml:space="preserve"> days’</w:t>
      </w:r>
      <w:r w:rsidR="00A22FD8" w:rsidRPr="008F012B">
        <w:rPr>
          <w:rFonts w:asciiTheme="minorHAnsi" w:hAnsiTheme="minorHAnsi" w:cs="Arial"/>
          <w:szCs w:val="22"/>
          <w:lang w:val="en-GB"/>
        </w:rPr>
        <w:t xml:space="preserve"> notice</w:t>
      </w:r>
      <w:r w:rsidRPr="008F012B">
        <w:rPr>
          <w:rFonts w:asciiTheme="minorHAnsi" w:hAnsiTheme="minorHAnsi" w:cs="Arial"/>
          <w:szCs w:val="22"/>
          <w:lang w:val="en-GB"/>
        </w:rPr>
        <w:t xml:space="preserve"> will be given to members of date, time and venue of the meeting and a description of the business to be discussed. The quorum for an EGM shall be one third</w:t>
      </w:r>
      <w:r w:rsidRPr="008F012B">
        <w:rPr>
          <w:rFonts w:asciiTheme="minorHAnsi" w:hAnsiTheme="minorHAnsi" w:cs="Arial"/>
          <w:iCs/>
          <w:szCs w:val="22"/>
          <w:lang w:val="en-GB"/>
        </w:rPr>
        <w:t xml:space="preserve"> of current members.</w:t>
      </w:r>
    </w:p>
    <w:p w14:paraId="2A04EC96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19F4FCA1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7.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FINANCE</w:t>
      </w:r>
    </w:p>
    <w:p w14:paraId="668C6090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</w:p>
    <w:p w14:paraId="3261575E" w14:textId="230B3ED5" w:rsidR="001754E0" w:rsidRPr="008F012B" w:rsidRDefault="001754E0" w:rsidP="001754E0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All funds raised by or on behalf of </w:t>
      </w:r>
      <w:r w:rsidR="001C7AC8" w:rsidRPr="00FC5206">
        <w:rPr>
          <w:rFonts w:asciiTheme="minorHAnsi" w:hAnsiTheme="minorHAnsi" w:cs="Arial"/>
          <w:szCs w:val="22"/>
          <w:lang w:val="en-GB"/>
        </w:rPr>
        <w:t xml:space="preserve">the Group </w:t>
      </w:r>
      <w:r w:rsidRPr="008F012B">
        <w:rPr>
          <w:rFonts w:asciiTheme="minorHAnsi" w:hAnsiTheme="minorHAnsi" w:cs="Arial"/>
          <w:szCs w:val="22"/>
          <w:lang w:val="en-GB"/>
        </w:rPr>
        <w:t>will be used to further the aims of the group and for no other purpose.</w:t>
      </w:r>
    </w:p>
    <w:p w14:paraId="5B618FEE" w14:textId="77777777" w:rsidR="001754E0" w:rsidRPr="008F012B" w:rsidRDefault="001754E0" w:rsidP="001754E0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The treasurer will keep a proper record of the finances of the group and allow independent checking of these records if requested.</w:t>
      </w:r>
    </w:p>
    <w:p w14:paraId="48DB950C" w14:textId="00ACA87A" w:rsidR="001754E0" w:rsidRPr="008F012B" w:rsidRDefault="00FC5206" w:rsidP="001754E0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  <w:lang w:val="en-GB"/>
        </w:rPr>
      </w:pPr>
      <w:r w:rsidRPr="00FC5206">
        <w:rPr>
          <w:rFonts w:asciiTheme="minorHAnsi" w:hAnsiTheme="minorHAnsi" w:cs="Arial"/>
          <w:iCs/>
          <w:szCs w:val="22"/>
          <w:lang w:val="en-GB"/>
        </w:rPr>
        <w:t xml:space="preserve">The Group </w:t>
      </w:r>
      <w:r w:rsidR="001754E0" w:rsidRPr="008F012B">
        <w:rPr>
          <w:rFonts w:asciiTheme="minorHAnsi" w:hAnsiTheme="minorHAnsi" w:cs="Arial"/>
          <w:szCs w:val="22"/>
          <w:lang w:val="en-GB"/>
        </w:rPr>
        <w:t>will hold its funds in an account with</w:t>
      </w:r>
      <w:r w:rsidR="001754E0" w:rsidRPr="00FC5206">
        <w:rPr>
          <w:rFonts w:asciiTheme="minorHAnsi" w:hAnsiTheme="minorHAnsi" w:cs="Arial"/>
          <w:szCs w:val="22"/>
          <w:lang w:val="en-GB"/>
        </w:rPr>
        <w:t xml:space="preserve"> </w:t>
      </w:r>
      <w:r w:rsidRPr="00FC5206">
        <w:rPr>
          <w:rFonts w:asciiTheme="minorHAnsi" w:hAnsiTheme="minorHAnsi" w:cs="Arial"/>
          <w:szCs w:val="22"/>
          <w:lang w:val="en-GB"/>
        </w:rPr>
        <w:t xml:space="preserve">a </w:t>
      </w:r>
      <w:r w:rsidR="001754E0" w:rsidRPr="008F012B">
        <w:rPr>
          <w:rFonts w:asciiTheme="minorHAnsi" w:hAnsiTheme="minorHAnsi" w:cs="Arial"/>
          <w:szCs w:val="22"/>
          <w:lang w:val="en-GB"/>
        </w:rPr>
        <w:t xml:space="preserve">bank/building society as the Committee shall from time to time decide. This account will be in the group’s name and two signatures from Chair, </w:t>
      </w:r>
      <w:r w:rsidR="001754E0">
        <w:rPr>
          <w:rFonts w:asciiTheme="minorHAnsi" w:hAnsiTheme="minorHAnsi" w:cs="Arial"/>
          <w:szCs w:val="22"/>
          <w:lang w:val="en-GB"/>
        </w:rPr>
        <w:t xml:space="preserve">Vice-Chair, </w:t>
      </w:r>
      <w:r w:rsidR="00E06C2B">
        <w:rPr>
          <w:rFonts w:asciiTheme="minorHAnsi" w:hAnsiTheme="minorHAnsi" w:cs="Arial"/>
          <w:szCs w:val="22"/>
          <w:lang w:val="en-GB"/>
        </w:rPr>
        <w:t xml:space="preserve">Secretary and </w:t>
      </w:r>
      <w:r w:rsidR="001754E0" w:rsidRPr="008F012B">
        <w:rPr>
          <w:rFonts w:asciiTheme="minorHAnsi" w:hAnsiTheme="minorHAnsi" w:cs="Arial"/>
          <w:szCs w:val="22"/>
          <w:lang w:val="en-GB"/>
        </w:rPr>
        <w:t>Treasurer will be required to authorise expenditure.</w:t>
      </w:r>
    </w:p>
    <w:p w14:paraId="2AF1C34E" w14:textId="77777777" w:rsidR="001754E0" w:rsidRPr="008F012B" w:rsidRDefault="001754E0" w:rsidP="001754E0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A report of the year’s income and expenses will be prepared up to the end of </w:t>
      </w:r>
      <w:r w:rsidRPr="008F012B">
        <w:rPr>
          <w:rFonts w:asciiTheme="minorHAnsi" w:hAnsiTheme="minorHAnsi" w:cs="Arial"/>
          <w:iCs/>
          <w:szCs w:val="22"/>
          <w:lang w:val="en-GB"/>
        </w:rPr>
        <w:t>month</w:t>
      </w:r>
      <w:r w:rsidRPr="008F012B">
        <w:rPr>
          <w:rFonts w:asciiTheme="minorHAnsi" w:hAnsiTheme="minorHAnsi" w:cs="Arial"/>
          <w:szCs w:val="22"/>
          <w:lang w:val="en-GB"/>
        </w:rPr>
        <w:t xml:space="preserve"> each year for presentation to members at the Annual General Meeting.</w:t>
      </w:r>
    </w:p>
    <w:p w14:paraId="17DE47ED" w14:textId="64DF2AF2" w:rsidR="001754E0" w:rsidRPr="008F012B" w:rsidRDefault="001754E0" w:rsidP="001754E0">
      <w:pPr>
        <w:numPr>
          <w:ilvl w:val="0"/>
          <w:numId w:val="2"/>
        </w:num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No individual member will make any personal financial or material gain </w:t>
      </w:r>
      <w:r w:rsidR="00FC5206">
        <w:rPr>
          <w:rFonts w:asciiTheme="minorHAnsi" w:hAnsiTheme="minorHAnsi" w:cs="Arial"/>
          <w:szCs w:val="22"/>
          <w:lang w:val="en-GB"/>
        </w:rPr>
        <w:t xml:space="preserve">other than </w:t>
      </w:r>
      <w:r w:rsidR="00E06C2B" w:rsidRPr="008F012B">
        <w:rPr>
          <w:rFonts w:asciiTheme="minorHAnsi" w:hAnsiTheme="minorHAnsi" w:cs="Arial"/>
          <w:szCs w:val="22"/>
          <w:lang w:val="en-GB"/>
        </w:rPr>
        <w:t>legitimate</w:t>
      </w:r>
      <w:r w:rsidRPr="008F012B">
        <w:rPr>
          <w:rFonts w:asciiTheme="minorHAnsi" w:hAnsiTheme="minorHAnsi" w:cs="Arial"/>
          <w:szCs w:val="22"/>
          <w:lang w:val="en-GB"/>
        </w:rPr>
        <w:t xml:space="preserve"> expenses </w:t>
      </w:r>
      <w:r w:rsidR="00FC5206">
        <w:rPr>
          <w:rFonts w:asciiTheme="minorHAnsi" w:hAnsiTheme="minorHAnsi" w:cs="Arial"/>
          <w:szCs w:val="22"/>
          <w:lang w:val="en-GB"/>
        </w:rPr>
        <w:t>agreed by the committee.</w:t>
      </w:r>
    </w:p>
    <w:p w14:paraId="457A189A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780EAD0D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8.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ALTERATIONS TO THE CONSTITUTION</w:t>
      </w:r>
    </w:p>
    <w:p w14:paraId="6611B525" w14:textId="77777777" w:rsidR="001754E0" w:rsidRPr="00FC5206" w:rsidRDefault="001754E0" w:rsidP="001754E0">
      <w:pPr>
        <w:jc w:val="both"/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505F3C29" w14:textId="2159BC2F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This constitution may be altered by a resolution passed by not less than two thirds of the members present and voting at a properly notified and quorate </w:t>
      </w:r>
      <w:r w:rsidR="00FC5206">
        <w:rPr>
          <w:rFonts w:asciiTheme="minorHAnsi" w:hAnsiTheme="minorHAnsi" w:cs="Arial"/>
          <w:szCs w:val="22"/>
          <w:lang w:val="en-GB"/>
        </w:rPr>
        <w:t xml:space="preserve">Annual </w:t>
      </w:r>
      <w:r w:rsidRPr="008F012B">
        <w:rPr>
          <w:rFonts w:asciiTheme="minorHAnsi" w:hAnsiTheme="minorHAnsi" w:cs="Arial"/>
          <w:szCs w:val="22"/>
          <w:lang w:val="en-GB"/>
        </w:rPr>
        <w:t>General Meeting. The notice must include details of the proposed changes.</w:t>
      </w:r>
    </w:p>
    <w:p w14:paraId="7093C410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6FD58B7A" w14:textId="77777777" w:rsidR="001754E0" w:rsidRPr="008F012B" w:rsidRDefault="001754E0" w:rsidP="001754E0">
      <w:pPr>
        <w:jc w:val="both"/>
        <w:rPr>
          <w:rFonts w:asciiTheme="minorHAnsi" w:hAnsiTheme="minorHAnsi" w:cs="Arial"/>
          <w:b/>
          <w:szCs w:val="22"/>
          <w:lang w:val="en-GB"/>
        </w:rPr>
      </w:pPr>
      <w:r w:rsidRPr="008F012B">
        <w:rPr>
          <w:rFonts w:asciiTheme="minorHAnsi" w:hAnsiTheme="minorHAnsi" w:cs="Arial"/>
          <w:b/>
          <w:szCs w:val="22"/>
          <w:lang w:val="en-GB"/>
        </w:rPr>
        <w:t>9.</w:t>
      </w:r>
      <w:r w:rsidRPr="008F012B">
        <w:rPr>
          <w:rFonts w:asciiTheme="minorHAnsi" w:hAnsiTheme="minorHAnsi" w:cs="Arial"/>
          <w:b/>
          <w:szCs w:val="22"/>
          <w:lang w:val="en-GB"/>
        </w:rPr>
        <w:tab/>
        <w:t>DISSOLUTION</w:t>
      </w:r>
    </w:p>
    <w:p w14:paraId="6E54B649" w14:textId="77777777" w:rsidR="001754E0" w:rsidRPr="00FC5206" w:rsidRDefault="001754E0" w:rsidP="001754E0">
      <w:pPr>
        <w:jc w:val="both"/>
        <w:rPr>
          <w:rFonts w:asciiTheme="minorHAnsi" w:hAnsiTheme="minorHAnsi" w:cs="Arial"/>
          <w:b/>
          <w:sz w:val="16"/>
          <w:szCs w:val="16"/>
          <w:lang w:val="en-GB"/>
        </w:rPr>
      </w:pPr>
    </w:p>
    <w:p w14:paraId="4090A63C" w14:textId="77777777" w:rsidR="00FC5206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 xml:space="preserve">If the Committee consider that, on the grounds of finance or otherwise, it is necessary or advisable to dissolve the group it will call a meeting of all members giving not less than seven days’ notice of the resolution to be considered. </w:t>
      </w:r>
    </w:p>
    <w:p w14:paraId="42E20F2C" w14:textId="687C9116" w:rsidR="001754E0" w:rsidRPr="008F012B" w:rsidRDefault="001754E0" w:rsidP="001754E0">
      <w:pPr>
        <w:jc w:val="both"/>
        <w:rPr>
          <w:rFonts w:asciiTheme="minorHAnsi" w:hAnsiTheme="minorHAnsi" w:cs="Arial"/>
          <w:iCs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lastRenderedPageBreak/>
        <w:t xml:space="preserve">If such a decision is approved by a simple two thirds majority of those members present and voting </w:t>
      </w:r>
      <w:r w:rsidR="00FC5206" w:rsidRPr="00FC5206">
        <w:rPr>
          <w:rFonts w:asciiTheme="minorHAnsi" w:hAnsiTheme="minorHAnsi" w:cs="Arial"/>
          <w:szCs w:val="22"/>
          <w:lang w:val="en-GB"/>
        </w:rPr>
        <w:t>the Group</w:t>
      </w:r>
      <w:r w:rsidR="00FC5206">
        <w:rPr>
          <w:rFonts w:asciiTheme="minorHAnsi" w:hAnsiTheme="minorHAnsi" w:cs="Arial"/>
          <w:color w:val="FF0000"/>
          <w:szCs w:val="22"/>
          <w:lang w:val="en-GB"/>
        </w:rPr>
        <w:t xml:space="preserve"> </w:t>
      </w:r>
      <w:r w:rsidRPr="008F012B">
        <w:rPr>
          <w:rFonts w:asciiTheme="minorHAnsi" w:hAnsiTheme="minorHAnsi" w:cs="Arial"/>
          <w:szCs w:val="22"/>
          <w:lang w:val="en-GB"/>
        </w:rPr>
        <w:t xml:space="preserve">will be dissolved. In this event any assets remaining after the payment of proper debts will be transferred to </w:t>
      </w:r>
      <w:r w:rsidRPr="008F012B">
        <w:rPr>
          <w:rFonts w:asciiTheme="minorHAnsi" w:hAnsiTheme="minorHAnsi" w:cs="Arial"/>
          <w:iCs/>
          <w:szCs w:val="22"/>
          <w:lang w:val="en-GB"/>
        </w:rPr>
        <w:t xml:space="preserve">a </w:t>
      </w:r>
      <w:r w:rsidR="00FC5206" w:rsidRPr="00FC5206">
        <w:rPr>
          <w:rFonts w:asciiTheme="minorHAnsi" w:hAnsiTheme="minorHAnsi" w:cs="Arial"/>
          <w:iCs/>
          <w:szCs w:val="22"/>
          <w:lang w:val="en-GB"/>
        </w:rPr>
        <w:t xml:space="preserve">voluntary organisation </w:t>
      </w:r>
      <w:r w:rsidR="00FC5206">
        <w:rPr>
          <w:rFonts w:asciiTheme="minorHAnsi" w:hAnsiTheme="minorHAnsi" w:cs="Arial"/>
          <w:iCs/>
          <w:szCs w:val="22"/>
          <w:lang w:val="en-GB"/>
        </w:rPr>
        <w:t xml:space="preserve">or </w:t>
      </w:r>
      <w:r w:rsidRPr="008F012B">
        <w:rPr>
          <w:rFonts w:asciiTheme="minorHAnsi" w:hAnsiTheme="minorHAnsi" w:cs="Arial"/>
          <w:iCs/>
          <w:szCs w:val="22"/>
          <w:lang w:val="en-GB"/>
        </w:rPr>
        <w:t>charity with similar aims</w:t>
      </w:r>
      <w:r w:rsidR="00FC5206">
        <w:rPr>
          <w:rFonts w:asciiTheme="minorHAnsi" w:hAnsiTheme="minorHAnsi" w:cs="Arial"/>
          <w:iCs/>
          <w:szCs w:val="22"/>
          <w:lang w:val="en-GB"/>
        </w:rPr>
        <w:t xml:space="preserve"> as decided by </w:t>
      </w:r>
      <w:r w:rsidR="00FC5206" w:rsidRPr="00FC5206">
        <w:rPr>
          <w:rFonts w:asciiTheme="minorHAnsi" w:hAnsiTheme="minorHAnsi" w:cs="Arial"/>
          <w:iCs/>
          <w:szCs w:val="22"/>
          <w:lang w:val="en-GB"/>
        </w:rPr>
        <w:t>the members</w:t>
      </w:r>
      <w:r w:rsidR="00FC5206">
        <w:rPr>
          <w:rFonts w:asciiTheme="minorHAnsi" w:hAnsiTheme="minorHAnsi" w:cs="Arial"/>
          <w:iCs/>
          <w:szCs w:val="22"/>
          <w:lang w:val="en-GB"/>
        </w:rPr>
        <w:t>.</w:t>
      </w:r>
    </w:p>
    <w:p w14:paraId="756CE02D" w14:textId="77777777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6CE10C57" w14:textId="006F8D3E" w:rsidR="001754E0" w:rsidRPr="008F012B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Signed on behalf of</w:t>
      </w:r>
      <w:r w:rsidRPr="008F012B">
        <w:rPr>
          <w:rFonts w:asciiTheme="minorHAnsi" w:hAnsiTheme="minorHAnsi" w:cs="Arial"/>
          <w:iCs/>
          <w:szCs w:val="22"/>
          <w:lang w:val="en-GB"/>
        </w:rPr>
        <w:t xml:space="preserve"> </w:t>
      </w:r>
      <w:r w:rsidR="00FC5206" w:rsidRPr="00FC5206">
        <w:rPr>
          <w:rFonts w:asciiTheme="minorHAnsi" w:hAnsiTheme="minorHAnsi" w:cs="Arial"/>
          <w:szCs w:val="22"/>
          <w:lang w:val="en-GB"/>
        </w:rPr>
        <w:t xml:space="preserve">the </w:t>
      </w:r>
      <w:r w:rsidR="001775E2" w:rsidRPr="001775E2">
        <w:rPr>
          <w:rFonts w:asciiTheme="minorHAnsi" w:hAnsiTheme="minorHAnsi" w:cs="Arial"/>
          <w:b/>
          <w:color w:val="FF0000"/>
          <w:szCs w:val="22"/>
          <w:lang w:val="en-GB"/>
        </w:rPr>
        <w:t>Denis’ Field Friends and Growers</w:t>
      </w:r>
    </w:p>
    <w:p w14:paraId="10A35853" w14:textId="77777777" w:rsidR="001754E0" w:rsidRPr="008F012B" w:rsidRDefault="001754E0" w:rsidP="001754E0">
      <w:pPr>
        <w:tabs>
          <w:tab w:val="left" w:pos="1620"/>
        </w:tabs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ab/>
        <w:t xml:space="preserve"> </w:t>
      </w:r>
    </w:p>
    <w:p w14:paraId="65801F39" w14:textId="77777777" w:rsidR="001754E0" w:rsidRPr="008F012B" w:rsidRDefault="001754E0" w:rsidP="001754E0">
      <w:pPr>
        <w:tabs>
          <w:tab w:val="left" w:pos="1620"/>
        </w:tabs>
        <w:rPr>
          <w:rFonts w:asciiTheme="minorHAnsi" w:hAnsiTheme="minorHAnsi" w:cs="Arial"/>
          <w:szCs w:val="22"/>
          <w:lang w:val="en-GB"/>
        </w:rPr>
      </w:pPr>
    </w:p>
    <w:p w14:paraId="7F3ABAF3" w14:textId="7F224DE3" w:rsidR="001754E0" w:rsidRP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 xml:space="preserve">Chair:  </w:t>
      </w:r>
      <w:r w:rsidR="001775E2" w:rsidRPr="001775E2">
        <w:rPr>
          <w:rFonts w:asciiTheme="minorHAnsi" w:hAnsiTheme="minorHAnsi"/>
          <w:b/>
          <w:szCs w:val="22"/>
        </w:rPr>
        <w:t>Barry Cook</w:t>
      </w:r>
    </w:p>
    <w:p w14:paraId="0B22F60A" w14:textId="20E0103F" w:rsidR="001754E0" w:rsidRP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4EDBFE8D" w14:textId="32FAE030" w:rsidR="001754E0" w:rsidRP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077A71E9" w14:textId="333BF2AE" w:rsidR="001754E0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 xml:space="preserve">Vice Chair: </w:t>
      </w:r>
      <w:r w:rsidR="001775E2" w:rsidRPr="001775E2">
        <w:rPr>
          <w:rFonts w:asciiTheme="minorHAnsi" w:hAnsiTheme="minorHAnsi"/>
          <w:b/>
          <w:szCs w:val="22"/>
        </w:rPr>
        <w:t>Julia Mercer</w:t>
      </w:r>
    </w:p>
    <w:p w14:paraId="6014A367" w14:textId="77777777" w:rsidR="00BF74A3" w:rsidRPr="001775E2" w:rsidRDefault="00BF74A3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3C9344FE" w14:textId="78CAA3CE" w:rsidR="001754E0" w:rsidRP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6A1E862F" w14:textId="77777777" w:rsid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>Secretary</w:t>
      </w:r>
      <w:r w:rsidR="001775E2" w:rsidRPr="001775E2">
        <w:rPr>
          <w:rFonts w:asciiTheme="minorHAnsi" w:hAnsiTheme="minorHAnsi"/>
          <w:b/>
          <w:szCs w:val="22"/>
        </w:rPr>
        <w:t>: John Zavos</w:t>
      </w:r>
    </w:p>
    <w:p w14:paraId="2CF2F246" w14:textId="77777777" w:rsidR="001775E2" w:rsidRP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6B6D2072" w14:textId="5EE2BC5F" w:rsid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1D97D431" w14:textId="19EC5F08" w:rsid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>Vice Secretary: Shelley Burgoyne</w:t>
      </w:r>
    </w:p>
    <w:p w14:paraId="7F452012" w14:textId="77777777" w:rsidR="001775E2" w:rsidRP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23D3E5B9" w14:textId="3018956A" w:rsidR="001754E0" w:rsidRPr="001775E2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 xml:space="preserve"> </w:t>
      </w:r>
      <w:r w:rsidRPr="001775E2">
        <w:rPr>
          <w:rFonts w:asciiTheme="minorHAnsi" w:hAnsiTheme="minorHAnsi"/>
          <w:b/>
          <w:noProof/>
          <w:szCs w:val="22"/>
          <w:lang w:val="en-GB" w:eastAsia="en-GB"/>
        </w:rPr>
        <w:t xml:space="preserve"> </w:t>
      </w:r>
    </w:p>
    <w:p w14:paraId="699DE295" w14:textId="47C13273" w:rsidR="001754E0" w:rsidRDefault="001754E0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 xml:space="preserve">Treasurer: </w:t>
      </w:r>
      <w:r w:rsidR="001775E2" w:rsidRPr="001775E2">
        <w:rPr>
          <w:rFonts w:asciiTheme="minorHAnsi" w:hAnsiTheme="minorHAnsi"/>
          <w:b/>
          <w:szCs w:val="22"/>
        </w:rPr>
        <w:t>Matthew Ludlam</w:t>
      </w:r>
    </w:p>
    <w:p w14:paraId="1C067F90" w14:textId="57207019" w:rsidR="001775E2" w:rsidRP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5A23DD70" w14:textId="77777777" w:rsidR="001775E2" w:rsidRP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64590FD4" w14:textId="4A28102C" w:rsid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  <w:r w:rsidRPr="001775E2">
        <w:rPr>
          <w:rFonts w:asciiTheme="minorHAnsi" w:hAnsiTheme="minorHAnsi"/>
          <w:b/>
          <w:szCs w:val="22"/>
        </w:rPr>
        <w:t xml:space="preserve">Vice Treasurer: Christina </w:t>
      </w:r>
      <w:r w:rsidR="008D56AA" w:rsidRPr="001775E2">
        <w:rPr>
          <w:rFonts w:asciiTheme="minorHAnsi" w:hAnsiTheme="minorHAnsi"/>
          <w:b/>
          <w:szCs w:val="22"/>
        </w:rPr>
        <w:t>M</w:t>
      </w:r>
      <w:r w:rsidR="008D56AA">
        <w:rPr>
          <w:rFonts w:asciiTheme="minorHAnsi" w:hAnsiTheme="minorHAnsi"/>
          <w:b/>
          <w:szCs w:val="22"/>
        </w:rPr>
        <w:t>ac</w:t>
      </w:r>
      <w:r w:rsidR="008D56AA" w:rsidRPr="001775E2">
        <w:rPr>
          <w:rFonts w:asciiTheme="minorHAnsi" w:hAnsiTheme="minorHAnsi"/>
          <w:b/>
          <w:szCs w:val="22"/>
        </w:rPr>
        <w:t>Rae</w:t>
      </w:r>
    </w:p>
    <w:p w14:paraId="40587FFE" w14:textId="77777777" w:rsidR="001775E2" w:rsidRPr="001775E2" w:rsidRDefault="001775E2" w:rsidP="001754E0">
      <w:pPr>
        <w:tabs>
          <w:tab w:val="left" w:pos="1620"/>
        </w:tabs>
        <w:rPr>
          <w:rFonts w:asciiTheme="minorHAnsi" w:hAnsiTheme="minorHAnsi"/>
          <w:b/>
          <w:szCs w:val="22"/>
        </w:rPr>
      </w:pPr>
    </w:p>
    <w:p w14:paraId="690A644A" w14:textId="1B76DE83" w:rsidR="001754E0" w:rsidRDefault="001754E0" w:rsidP="001754E0">
      <w:pPr>
        <w:tabs>
          <w:tab w:val="left" w:pos="1620"/>
        </w:tabs>
        <w:rPr>
          <w:rFonts w:asciiTheme="minorHAnsi" w:hAnsiTheme="minorHAnsi"/>
          <w:szCs w:val="22"/>
        </w:rPr>
      </w:pPr>
    </w:p>
    <w:p w14:paraId="56B81F25" w14:textId="77777777" w:rsidR="001754E0" w:rsidRPr="008F012B" w:rsidRDefault="001754E0" w:rsidP="001754E0">
      <w:pPr>
        <w:tabs>
          <w:tab w:val="left" w:pos="1620"/>
        </w:tabs>
        <w:rPr>
          <w:rFonts w:asciiTheme="minorHAnsi" w:hAnsiTheme="minorHAnsi"/>
          <w:szCs w:val="22"/>
        </w:rPr>
      </w:pPr>
    </w:p>
    <w:p w14:paraId="03AEFA3D" w14:textId="56B8F10E" w:rsidR="001754E0" w:rsidRDefault="001754E0" w:rsidP="001754E0">
      <w:pPr>
        <w:jc w:val="both"/>
        <w:rPr>
          <w:rFonts w:asciiTheme="minorHAnsi" w:hAnsiTheme="minorHAnsi" w:cs="Arial"/>
          <w:szCs w:val="22"/>
          <w:lang w:val="en-GB"/>
        </w:rPr>
      </w:pPr>
      <w:r w:rsidRPr="008F012B">
        <w:rPr>
          <w:rFonts w:asciiTheme="minorHAnsi" w:hAnsiTheme="minorHAnsi" w:cs="Arial"/>
          <w:szCs w:val="22"/>
          <w:lang w:val="en-GB"/>
        </w:rPr>
        <w:t>Date:</w:t>
      </w:r>
      <w:r w:rsidRPr="008F012B">
        <w:rPr>
          <w:rFonts w:asciiTheme="minorHAnsi" w:hAnsiTheme="minorHAnsi" w:cs="Arial"/>
          <w:szCs w:val="22"/>
          <w:lang w:val="en-GB"/>
        </w:rPr>
        <w:tab/>
      </w:r>
      <w:r w:rsidR="00156249">
        <w:rPr>
          <w:rFonts w:asciiTheme="minorHAnsi" w:hAnsiTheme="minorHAnsi" w:cs="Arial"/>
          <w:szCs w:val="22"/>
          <w:lang w:val="en-GB"/>
        </w:rPr>
        <w:t>05/02/2021</w:t>
      </w:r>
      <w:bookmarkStart w:id="0" w:name="_GoBack"/>
      <w:bookmarkEnd w:id="0"/>
    </w:p>
    <w:p w14:paraId="00721BBE" w14:textId="349F01DE" w:rsidR="00FC5206" w:rsidRDefault="00FC5206" w:rsidP="001754E0">
      <w:pPr>
        <w:jc w:val="both"/>
        <w:rPr>
          <w:rFonts w:asciiTheme="minorHAnsi" w:hAnsiTheme="minorHAnsi" w:cs="Arial"/>
          <w:szCs w:val="22"/>
          <w:lang w:val="en-GB"/>
        </w:rPr>
      </w:pPr>
    </w:p>
    <w:p w14:paraId="030763EF" w14:textId="77777777" w:rsidR="000E41BF" w:rsidRDefault="000E41BF" w:rsidP="001754E0">
      <w:pPr>
        <w:jc w:val="both"/>
        <w:rPr>
          <w:rFonts w:asciiTheme="minorHAnsi" w:hAnsiTheme="minorHAnsi" w:cs="Arial"/>
          <w:szCs w:val="22"/>
          <w:highlight w:val="yellow"/>
          <w:lang w:val="en-GB"/>
        </w:rPr>
      </w:pPr>
    </w:p>
    <w:p w14:paraId="4D917707" w14:textId="77777777" w:rsidR="000E41BF" w:rsidRDefault="000E41BF" w:rsidP="001754E0">
      <w:pPr>
        <w:jc w:val="both"/>
        <w:rPr>
          <w:rFonts w:asciiTheme="minorHAnsi" w:hAnsiTheme="minorHAnsi" w:cs="Arial"/>
          <w:szCs w:val="22"/>
          <w:highlight w:val="yellow"/>
          <w:lang w:val="en-GB"/>
        </w:rPr>
      </w:pPr>
    </w:p>
    <w:p w14:paraId="60903204" w14:textId="77777777" w:rsidR="000E41BF" w:rsidRDefault="000E41BF" w:rsidP="001754E0">
      <w:pPr>
        <w:jc w:val="both"/>
        <w:rPr>
          <w:rFonts w:asciiTheme="minorHAnsi" w:hAnsiTheme="minorHAnsi" w:cs="Arial"/>
          <w:szCs w:val="22"/>
          <w:highlight w:val="yellow"/>
          <w:lang w:val="en-GB"/>
        </w:rPr>
      </w:pPr>
    </w:p>
    <w:p w14:paraId="1ADD611F" w14:textId="77777777" w:rsidR="008D5A80" w:rsidRDefault="00156249"/>
    <w:sectPr w:rsidR="008D5A80">
      <w:pgSz w:w="11906" w:h="16838"/>
      <w:pgMar w:top="851" w:right="12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D96"/>
    <w:multiLevelType w:val="hybridMultilevel"/>
    <w:tmpl w:val="5546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A3635"/>
    <w:multiLevelType w:val="hybridMultilevel"/>
    <w:tmpl w:val="B6AED52C"/>
    <w:lvl w:ilvl="0" w:tplc="0809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03E5DA3"/>
    <w:multiLevelType w:val="hybridMultilevel"/>
    <w:tmpl w:val="0958E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F0C74"/>
    <w:multiLevelType w:val="hybridMultilevel"/>
    <w:tmpl w:val="C8A4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B6C86"/>
    <w:multiLevelType w:val="hybridMultilevel"/>
    <w:tmpl w:val="5B10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A20ED"/>
    <w:multiLevelType w:val="hybridMultilevel"/>
    <w:tmpl w:val="A294A0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DC2C77"/>
    <w:multiLevelType w:val="hybridMultilevel"/>
    <w:tmpl w:val="15664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F37725"/>
    <w:multiLevelType w:val="hybridMultilevel"/>
    <w:tmpl w:val="1C0A0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50683"/>
    <w:multiLevelType w:val="hybridMultilevel"/>
    <w:tmpl w:val="2CCE2602"/>
    <w:lvl w:ilvl="0" w:tplc="A5AC548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D1A6B"/>
    <w:multiLevelType w:val="hybridMultilevel"/>
    <w:tmpl w:val="B79462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EC1D5D"/>
    <w:multiLevelType w:val="hybridMultilevel"/>
    <w:tmpl w:val="28048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A1DAA"/>
    <w:multiLevelType w:val="hybridMultilevel"/>
    <w:tmpl w:val="6E82F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8222C"/>
    <w:multiLevelType w:val="hybridMultilevel"/>
    <w:tmpl w:val="424A7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6594A"/>
    <w:multiLevelType w:val="hybridMultilevel"/>
    <w:tmpl w:val="7568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D442F"/>
    <w:multiLevelType w:val="hybridMultilevel"/>
    <w:tmpl w:val="393AD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1"/>
  </w:num>
  <w:num w:numId="9">
    <w:abstractNumId w:val="4"/>
  </w:num>
  <w:num w:numId="10">
    <w:abstractNumId w:val="13"/>
  </w:num>
  <w:num w:numId="11">
    <w:abstractNumId w:val="2"/>
  </w:num>
  <w:num w:numId="12">
    <w:abstractNumId w:val="7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E0"/>
    <w:rsid w:val="00023636"/>
    <w:rsid w:val="000364F5"/>
    <w:rsid w:val="000C341E"/>
    <w:rsid w:val="000D7A37"/>
    <w:rsid w:val="000E41BF"/>
    <w:rsid w:val="00107148"/>
    <w:rsid w:val="0012192A"/>
    <w:rsid w:val="00156249"/>
    <w:rsid w:val="001754E0"/>
    <w:rsid w:val="00177396"/>
    <w:rsid w:val="001775E2"/>
    <w:rsid w:val="00192805"/>
    <w:rsid w:val="001C7AC8"/>
    <w:rsid w:val="002E288F"/>
    <w:rsid w:val="00350E70"/>
    <w:rsid w:val="00390434"/>
    <w:rsid w:val="00397B77"/>
    <w:rsid w:val="003F2CBC"/>
    <w:rsid w:val="004A3EEF"/>
    <w:rsid w:val="004D383B"/>
    <w:rsid w:val="006E4924"/>
    <w:rsid w:val="006F7DDC"/>
    <w:rsid w:val="007708B2"/>
    <w:rsid w:val="00836498"/>
    <w:rsid w:val="008469A7"/>
    <w:rsid w:val="00896247"/>
    <w:rsid w:val="008D56AA"/>
    <w:rsid w:val="009728E2"/>
    <w:rsid w:val="00974C15"/>
    <w:rsid w:val="009B39E7"/>
    <w:rsid w:val="00A22FD8"/>
    <w:rsid w:val="00A73303"/>
    <w:rsid w:val="00B02739"/>
    <w:rsid w:val="00B34566"/>
    <w:rsid w:val="00B8571A"/>
    <w:rsid w:val="00BF74A3"/>
    <w:rsid w:val="00CA775E"/>
    <w:rsid w:val="00CB1CFB"/>
    <w:rsid w:val="00CB71BD"/>
    <w:rsid w:val="00D34F27"/>
    <w:rsid w:val="00E06C2B"/>
    <w:rsid w:val="00E37E41"/>
    <w:rsid w:val="00F13562"/>
    <w:rsid w:val="00FA4E1B"/>
    <w:rsid w:val="00FC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F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E0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A3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E0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A3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Wilde</dc:creator>
  <cp:keywords/>
  <dc:description/>
  <cp:lastModifiedBy>Shelley</cp:lastModifiedBy>
  <cp:revision>33</cp:revision>
  <dcterms:created xsi:type="dcterms:W3CDTF">2021-01-28T10:35:00Z</dcterms:created>
  <dcterms:modified xsi:type="dcterms:W3CDTF">2021-02-03T10:27:00Z</dcterms:modified>
</cp:coreProperties>
</file>